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4B7" w:rsidRPr="00FA58EF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8EF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426C5A" w:rsidRPr="00FA58EF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A58EF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D23FE0" w:rsidRPr="00FA58EF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A58EF"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FA58EF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FA58EF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FA58EF">
        <w:rPr>
          <w:rFonts w:ascii="Times New Roman" w:hAnsi="Times New Roman" w:cs="Times New Roman"/>
          <w:sz w:val="28"/>
          <w:szCs w:val="28"/>
        </w:rPr>
        <w:t xml:space="preserve"> </w:t>
      </w:r>
      <w:r w:rsidRPr="00FA58EF">
        <w:rPr>
          <w:rFonts w:ascii="Times New Roman" w:hAnsi="Times New Roman" w:cs="Times New Roman"/>
          <w:sz w:val="28"/>
          <w:szCs w:val="28"/>
        </w:rPr>
        <w:t>«</w:t>
      </w:r>
      <w:r w:rsidR="00F04F8F">
        <w:rPr>
          <w:rFonts w:ascii="Times New Roman" w:hAnsi="Times New Roman" w:cs="Times New Roman"/>
          <w:sz w:val="28"/>
          <w:szCs w:val="28"/>
        </w:rPr>
        <w:t>Экологические основы природопользования</w:t>
      </w:r>
      <w:r w:rsidRPr="00FA58EF">
        <w:rPr>
          <w:rFonts w:ascii="Times New Roman" w:hAnsi="Times New Roman" w:cs="Times New Roman"/>
          <w:sz w:val="28"/>
          <w:szCs w:val="28"/>
        </w:rPr>
        <w:t>»</w:t>
      </w:r>
    </w:p>
    <w:p w:rsidR="00FA58EF" w:rsidRPr="00FA58EF" w:rsidRDefault="00FA58EF" w:rsidP="00FA58EF">
      <w:pPr>
        <w:tabs>
          <w:tab w:val="left" w:pos="10076"/>
        </w:tabs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A58EF">
        <w:rPr>
          <w:rFonts w:ascii="Times New Roman" w:hAnsi="Times New Roman" w:cs="Times New Roman"/>
          <w:sz w:val="28"/>
          <w:szCs w:val="28"/>
        </w:rPr>
        <w:t>для профессии</w:t>
      </w:r>
    </w:p>
    <w:p w:rsidR="00FA58EF" w:rsidRPr="000D674C" w:rsidRDefault="00FA58EF" w:rsidP="000D67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FA58EF">
        <w:rPr>
          <w:rFonts w:ascii="Times New Roman" w:hAnsi="Times New Roman" w:cs="Times New Roman"/>
          <w:bCs/>
          <w:sz w:val="28"/>
          <w:szCs w:val="28"/>
        </w:rPr>
        <w:t xml:space="preserve">09.01.03 Оператор </w:t>
      </w:r>
      <w:r w:rsidR="000D674C">
        <w:rPr>
          <w:rFonts w:ascii="Times New Roman" w:hAnsi="Times New Roman" w:cs="Times New Roman"/>
          <w:bCs/>
          <w:sz w:val="28"/>
          <w:szCs w:val="28"/>
        </w:rPr>
        <w:t>информационных систем и ресурсов</w:t>
      </w:r>
    </w:p>
    <w:p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:rsidR="00D23FE0" w:rsidRPr="00D23FE0" w:rsidRDefault="00D23FE0" w:rsidP="00426C5A">
      <w:pPr>
        <w:tabs>
          <w:tab w:val="left" w:pos="8808"/>
        </w:tabs>
        <w:spacing w:after="0" w:line="240" w:lineRule="auto"/>
        <w:ind w:right="-568" w:firstLine="709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 w:rsidRPr="00D23FE0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</w:t>
      </w:r>
      <w:proofErr w:type="gramStart"/>
      <w:r w:rsidRPr="00D23FE0">
        <w:rPr>
          <w:rFonts w:ascii="Times New Roman" w:hAnsi="Times New Roman" w:cs="Times New Roman"/>
          <w:sz w:val="28"/>
          <w:szCs w:val="28"/>
        </w:rPr>
        <w:t>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5D08">
        <w:rPr>
          <w:rFonts w:ascii="Times New Roman" w:hAnsi="Times New Roman" w:cs="Times New Roman"/>
          <w:sz w:val="28"/>
          <w:szCs w:val="28"/>
        </w:rPr>
        <w:t xml:space="preserve"> комплексного</w:t>
      </w:r>
      <w:proofErr w:type="gramEnd"/>
      <w:r w:rsidR="00375D0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4E7246" w:rsidRPr="004E7246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  <w:r w:rsidR="00426C5A" w:rsidRPr="004E7246">
        <w:rPr>
          <w:rFonts w:ascii="Times New Roman" w:hAnsi="Times New Roman" w:cs="Times New Roman"/>
          <w:sz w:val="28"/>
          <w:szCs w:val="28"/>
        </w:rPr>
        <w:t>.</w:t>
      </w:r>
    </w:p>
    <w:p w:rsidR="00FA58EF" w:rsidRPr="001F7181" w:rsidRDefault="00FA58EF" w:rsidP="00FA58EF">
      <w:pPr>
        <w:spacing w:after="0"/>
        <w:ind w:firstLine="709"/>
        <w:jc w:val="both"/>
        <w:rPr>
          <w:rFonts w:ascii="Times New Roman" w:hAnsi="Times New Roman"/>
          <w:b/>
          <w:sz w:val="28"/>
          <w:u w:val="single"/>
        </w:rPr>
      </w:pPr>
      <w:r w:rsidRPr="001F7181">
        <w:rPr>
          <w:rFonts w:ascii="Times New Roman" w:hAnsi="Times New Roman"/>
          <w:b/>
          <w:sz w:val="28"/>
          <w:u w:val="single"/>
        </w:rPr>
        <w:t>Форма промежуточной аттестации:</w:t>
      </w:r>
    </w:p>
    <w:p w:rsidR="00FA58EF" w:rsidRPr="001F7181" w:rsidRDefault="00FA58EF" w:rsidP="00FA58EF">
      <w:pPr>
        <w:spacing w:after="0"/>
        <w:ind w:firstLine="709"/>
        <w:jc w:val="both"/>
        <w:rPr>
          <w:rFonts w:ascii="Times New Roman" w:hAnsi="Times New Roman"/>
          <w:color w:val="FF0000"/>
          <w:sz w:val="28"/>
        </w:rPr>
      </w:pPr>
      <w:r w:rsidRPr="001F7181">
        <w:rPr>
          <w:rFonts w:ascii="Times New Roman" w:hAnsi="Times New Roman"/>
          <w:sz w:val="28"/>
        </w:rPr>
        <w:t xml:space="preserve">- выполнение тестовых заданий  </w:t>
      </w:r>
    </w:p>
    <w:p w:rsidR="00FA58EF" w:rsidRPr="001F7181" w:rsidRDefault="00FA58EF" w:rsidP="00FA58EF">
      <w:pPr>
        <w:spacing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1F7181">
        <w:rPr>
          <w:rFonts w:ascii="Times New Roman" w:hAnsi="Times New Roman"/>
          <w:b/>
          <w:sz w:val="28"/>
          <w:szCs w:val="28"/>
          <w:u w:val="single"/>
        </w:rPr>
        <w:t>Порядок проведения:</w:t>
      </w:r>
    </w:p>
    <w:p w:rsidR="00FA58EF" w:rsidRPr="001F7181" w:rsidRDefault="00FA58EF" w:rsidP="00FA58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Место проведения: </w:t>
      </w:r>
      <w:r w:rsidRPr="001F7181">
        <w:rPr>
          <w:rFonts w:ascii="Times New Roman" w:hAnsi="Times New Roman"/>
          <w:sz w:val="28"/>
          <w:szCs w:val="28"/>
        </w:rPr>
        <w:t>учебный кабинет</w:t>
      </w:r>
    </w:p>
    <w:p w:rsidR="00FA58EF" w:rsidRPr="001F7181" w:rsidRDefault="00FA58EF" w:rsidP="00FA58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Продолжительность: </w:t>
      </w:r>
      <w:r w:rsidRPr="001F7181">
        <w:rPr>
          <w:rFonts w:ascii="Times New Roman" w:hAnsi="Times New Roman"/>
          <w:sz w:val="28"/>
          <w:szCs w:val="28"/>
        </w:rPr>
        <w:t>2 академических часа</w:t>
      </w:r>
    </w:p>
    <w:p w:rsidR="00FA58EF" w:rsidRPr="006C29C1" w:rsidRDefault="00FA58EF" w:rsidP="00FA58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4243">
        <w:rPr>
          <w:rFonts w:ascii="Times New Roman" w:hAnsi="Times New Roman"/>
          <w:sz w:val="28"/>
          <w:szCs w:val="28"/>
        </w:rPr>
        <w:t>Проверка знаний, умений проводится с учетом результатов т</w:t>
      </w:r>
      <w:r>
        <w:rPr>
          <w:rFonts w:ascii="Times New Roman" w:hAnsi="Times New Roman"/>
          <w:sz w:val="28"/>
          <w:szCs w:val="28"/>
        </w:rPr>
        <w:t>екущего контроля по дисциплине (контрольные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- выполнение заданий, выполн</w:t>
      </w:r>
      <w:r>
        <w:rPr>
          <w:rFonts w:ascii="Times New Roman" w:hAnsi="Times New Roman"/>
          <w:sz w:val="28"/>
          <w:szCs w:val="28"/>
        </w:rPr>
        <w:t>ение тестов на сайте колледжа. Оценки за 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учитываются при выставлении </w:t>
      </w:r>
      <w:r>
        <w:rPr>
          <w:rFonts w:ascii="Times New Roman" w:hAnsi="Times New Roman"/>
          <w:sz w:val="28"/>
          <w:szCs w:val="28"/>
        </w:rPr>
        <w:t xml:space="preserve">итоговой </w:t>
      </w:r>
      <w:r w:rsidRPr="00FB09E4">
        <w:rPr>
          <w:rFonts w:ascii="Times New Roman" w:hAnsi="Times New Roman"/>
          <w:sz w:val="28"/>
          <w:szCs w:val="28"/>
        </w:rPr>
        <w:t>оценки по дисциплине.</w:t>
      </w:r>
    </w:p>
    <w:p w:rsidR="00FA58EF" w:rsidRPr="006C29C1" w:rsidRDefault="00FA58EF" w:rsidP="00FA58EF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 (</w:t>
      </w:r>
      <w:r>
        <w:rPr>
          <w:rFonts w:ascii="Times New Roman" w:hAnsi="Times New Roman"/>
          <w:bCs/>
          <w:sz w:val="28"/>
          <w:szCs w:val="28"/>
        </w:rPr>
        <w:t>шкала оценок)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1"/>
        <w:gridCol w:w="5841"/>
      </w:tblGrid>
      <w:tr w:rsidR="00FA58EF" w:rsidRPr="004A40BF" w:rsidTr="00803293">
        <w:tc>
          <w:tcPr>
            <w:tcW w:w="4219" w:type="dxa"/>
            <w:shd w:val="clear" w:color="auto" w:fill="auto"/>
          </w:tcPr>
          <w:p w:rsidR="00FA58EF" w:rsidRPr="00EE6FCB" w:rsidRDefault="00FA58EF" w:rsidP="00803293">
            <w:pPr>
              <w:pStyle w:val="a6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Диапазон</w:t>
            </w:r>
          </w:p>
        </w:tc>
        <w:tc>
          <w:tcPr>
            <w:tcW w:w="6237" w:type="dxa"/>
            <w:shd w:val="clear" w:color="auto" w:fill="auto"/>
          </w:tcPr>
          <w:p w:rsidR="00FA58EF" w:rsidRPr="00EE6FCB" w:rsidRDefault="00FA58EF" w:rsidP="00803293">
            <w:pPr>
              <w:pStyle w:val="a6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Результат</w:t>
            </w:r>
          </w:p>
          <w:p w:rsidR="00FA58EF" w:rsidRPr="00EE6FCB" w:rsidRDefault="00FA58EF" w:rsidP="00803293">
            <w:pPr>
              <w:pStyle w:val="a6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</w:p>
        </w:tc>
      </w:tr>
      <w:tr w:rsidR="00FA58EF" w:rsidRPr="004A40BF" w:rsidTr="00803293">
        <w:tc>
          <w:tcPr>
            <w:tcW w:w="4219" w:type="dxa"/>
            <w:shd w:val="clear" w:color="auto" w:fill="auto"/>
          </w:tcPr>
          <w:p w:rsidR="00FA58EF" w:rsidRPr="00EE6FCB" w:rsidRDefault="00FA58EF" w:rsidP="00FA58EF">
            <w:pPr>
              <w:pStyle w:val="a6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0-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50</w:t>
            </w:r>
          </w:p>
        </w:tc>
        <w:tc>
          <w:tcPr>
            <w:tcW w:w="6237" w:type="dxa"/>
            <w:shd w:val="clear" w:color="auto" w:fill="auto"/>
          </w:tcPr>
          <w:p w:rsidR="00FA58EF" w:rsidRPr="00EE6FCB" w:rsidRDefault="00FA58EF" w:rsidP="00803293">
            <w:pPr>
              <w:pStyle w:val="a6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2 (неудовлетворительно)</w:t>
            </w:r>
          </w:p>
        </w:tc>
      </w:tr>
      <w:tr w:rsidR="00FA58EF" w:rsidRPr="004A40BF" w:rsidTr="00803293">
        <w:tc>
          <w:tcPr>
            <w:tcW w:w="4219" w:type="dxa"/>
            <w:shd w:val="clear" w:color="auto" w:fill="auto"/>
          </w:tcPr>
          <w:p w:rsidR="00FA58EF" w:rsidRPr="00EE6FCB" w:rsidRDefault="00FA58EF" w:rsidP="00FA58EF">
            <w:pPr>
              <w:pStyle w:val="a6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60</w:t>
            </w: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-7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6237" w:type="dxa"/>
            <w:shd w:val="clear" w:color="auto" w:fill="auto"/>
          </w:tcPr>
          <w:p w:rsidR="00FA58EF" w:rsidRPr="00EE6FCB" w:rsidRDefault="00FA58EF" w:rsidP="00803293">
            <w:pPr>
              <w:pStyle w:val="a6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3 (удовлетворительно)</w:t>
            </w:r>
          </w:p>
        </w:tc>
      </w:tr>
      <w:tr w:rsidR="00FA58EF" w:rsidRPr="004A40BF" w:rsidTr="00803293">
        <w:tc>
          <w:tcPr>
            <w:tcW w:w="4219" w:type="dxa"/>
            <w:shd w:val="clear" w:color="auto" w:fill="auto"/>
          </w:tcPr>
          <w:p w:rsidR="00FA58EF" w:rsidRPr="00EE6FCB" w:rsidRDefault="00FA58EF" w:rsidP="00FA58EF">
            <w:pPr>
              <w:pStyle w:val="a6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7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</w:t>
            </w: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9</w:t>
            </w: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6237" w:type="dxa"/>
            <w:shd w:val="clear" w:color="auto" w:fill="auto"/>
          </w:tcPr>
          <w:p w:rsidR="00FA58EF" w:rsidRPr="00EE6FCB" w:rsidRDefault="00FA58EF" w:rsidP="00803293">
            <w:pPr>
              <w:pStyle w:val="a6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4 (хорошо)</w:t>
            </w:r>
          </w:p>
        </w:tc>
      </w:tr>
      <w:tr w:rsidR="00FA58EF" w:rsidRPr="004A40BF" w:rsidTr="00803293">
        <w:tc>
          <w:tcPr>
            <w:tcW w:w="4219" w:type="dxa"/>
            <w:shd w:val="clear" w:color="auto" w:fill="auto"/>
          </w:tcPr>
          <w:p w:rsidR="00FA58EF" w:rsidRPr="00EE6FCB" w:rsidRDefault="00FA58EF" w:rsidP="00803293">
            <w:pPr>
              <w:pStyle w:val="a6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9</w:t>
            </w: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5-100</w:t>
            </w:r>
          </w:p>
        </w:tc>
        <w:tc>
          <w:tcPr>
            <w:tcW w:w="6237" w:type="dxa"/>
            <w:shd w:val="clear" w:color="auto" w:fill="auto"/>
          </w:tcPr>
          <w:p w:rsidR="00FA58EF" w:rsidRPr="00EE6FCB" w:rsidRDefault="00FA58EF" w:rsidP="00803293">
            <w:pPr>
              <w:pStyle w:val="a6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 (отлично)</w:t>
            </w:r>
          </w:p>
        </w:tc>
      </w:tr>
    </w:tbl>
    <w:p w:rsidR="00FA58EF" w:rsidRDefault="00FA58EF" w:rsidP="00FA58EF">
      <w:pPr>
        <w:tabs>
          <w:tab w:val="left" w:pos="100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6C5A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426C5A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4E7246" w:rsidRDefault="00D23FE0" w:rsidP="004E724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4E7246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 w:rsidR="004E7246" w:rsidRPr="004E7246">
        <w:rPr>
          <w:rFonts w:ascii="Times New Roman" w:hAnsi="Times New Roman" w:cs="Times New Roman"/>
          <w:b/>
          <w:sz w:val="28"/>
          <w:szCs w:val="28"/>
        </w:rPr>
        <w:t>дифференцированного зачета</w:t>
      </w:r>
    </w:p>
    <w:p w:rsidR="004E7246" w:rsidRPr="000B5B16" w:rsidRDefault="004E7246" w:rsidP="000B5B1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B5B16">
        <w:rPr>
          <w:rFonts w:ascii="Times New Roman" w:hAnsi="Times New Roman"/>
          <w:sz w:val="28"/>
          <w:szCs w:val="28"/>
        </w:rPr>
        <w:t xml:space="preserve"> </w:t>
      </w:r>
    </w:p>
    <w:p w:rsidR="000B5B16" w:rsidRPr="000B5B16" w:rsidRDefault="000B5B16" w:rsidP="000B5B1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0B5B16">
        <w:rPr>
          <w:rFonts w:ascii="Times New Roman" w:hAnsi="Times New Roman"/>
          <w:sz w:val="28"/>
          <w:szCs w:val="28"/>
        </w:rPr>
        <w:t xml:space="preserve"> Основные понятия</w:t>
      </w:r>
      <w:r>
        <w:rPr>
          <w:rFonts w:ascii="Times New Roman" w:hAnsi="Times New Roman"/>
          <w:sz w:val="28"/>
          <w:szCs w:val="28"/>
        </w:rPr>
        <w:t xml:space="preserve"> по экологии.</w:t>
      </w:r>
    </w:p>
    <w:p w:rsidR="0030766E" w:rsidRDefault="000B5B16" w:rsidP="000B5B1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0B5B16">
        <w:rPr>
          <w:rFonts w:ascii="Times New Roman" w:hAnsi="Times New Roman"/>
          <w:sz w:val="28"/>
          <w:szCs w:val="28"/>
        </w:rPr>
        <w:t xml:space="preserve">Понятие «Биосфера». Современное состояние биосферы. </w:t>
      </w:r>
    </w:p>
    <w:p w:rsidR="0030766E" w:rsidRDefault="0030766E" w:rsidP="000B5B16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0B5B16" w:rsidRPr="000B5B16">
        <w:rPr>
          <w:rFonts w:ascii="Times New Roman" w:hAnsi="Times New Roman"/>
          <w:bCs/>
          <w:sz w:val="28"/>
          <w:szCs w:val="28"/>
        </w:rPr>
        <w:t xml:space="preserve">Природа и общество. </w:t>
      </w:r>
    </w:p>
    <w:p w:rsidR="0030766E" w:rsidRDefault="0030766E" w:rsidP="000B5B16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 </w:t>
      </w:r>
      <w:r w:rsidR="000B5B16" w:rsidRPr="000B5B16">
        <w:rPr>
          <w:rFonts w:ascii="Times New Roman" w:hAnsi="Times New Roman"/>
          <w:bCs/>
          <w:sz w:val="28"/>
          <w:szCs w:val="28"/>
        </w:rPr>
        <w:t>Роль человече</w:t>
      </w:r>
      <w:r w:rsidR="000B5B16" w:rsidRPr="000B5B16">
        <w:rPr>
          <w:rFonts w:ascii="Times New Roman" w:hAnsi="Times New Roman"/>
          <w:bCs/>
          <w:sz w:val="28"/>
          <w:szCs w:val="28"/>
        </w:rPr>
        <w:softHyphen/>
        <w:t>ского фактора в решении проблем эко</w:t>
      </w:r>
      <w:r w:rsidR="000B5B16" w:rsidRPr="000B5B16">
        <w:rPr>
          <w:rFonts w:ascii="Times New Roman" w:hAnsi="Times New Roman"/>
          <w:bCs/>
          <w:sz w:val="28"/>
          <w:szCs w:val="28"/>
        </w:rPr>
        <w:softHyphen/>
        <w:t xml:space="preserve">логии. </w:t>
      </w:r>
    </w:p>
    <w:p w:rsidR="0030766E" w:rsidRDefault="0030766E" w:rsidP="000B5B16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5. </w:t>
      </w:r>
      <w:r w:rsidR="000B5B16" w:rsidRPr="000B5B16">
        <w:rPr>
          <w:rFonts w:ascii="Times New Roman" w:hAnsi="Times New Roman"/>
          <w:bCs/>
          <w:sz w:val="28"/>
          <w:szCs w:val="28"/>
        </w:rPr>
        <w:t>Утилизация бытовых и промыш</w:t>
      </w:r>
      <w:r w:rsidR="000B5B16" w:rsidRPr="000B5B16">
        <w:rPr>
          <w:rFonts w:ascii="Times New Roman" w:hAnsi="Times New Roman"/>
          <w:bCs/>
          <w:sz w:val="28"/>
          <w:szCs w:val="28"/>
        </w:rPr>
        <w:softHyphen/>
        <w:t xml:space="preserve">ленных отходов. </w:t>
      </w:r>
    </w:p>
    <w:p w:rsidR="0030766E" w:rsidRPr="000B5B16" w:rsidRDefault="0030766E" w:rsidP="000B5B16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6. </w:t>
      </w:r>
      <w:r w:rsidR="000B5B16" w:rsidRPr="000B5B16">
        <w:rPr>
          <w:rFonts w:ascii="Times New Roman" w:hAnsi="Times New Roman"/>
          <w:bCs/>
          <w:sz w:val="28"/>
          <w:szCs w:val="28"/>
        </w:rPr>
        <w:t>Экологический кризис.</w:t>
      </w:r>
    </w:p>
    <w:p w:rsidR="0030766E" w:rsidRDefault="0030766E" w:rsidP="000B5B16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7. </w:t>
      </w:r>
      <w:r w:rsidR="000B5B16" w:rsidRPr="000B5B16">
        <w:rPr>
          <w:rFonts w:ascii="Times New Roman" w:hAnsi="Times New Roman"/>
          <w:bCs/>
          <w:sz w:val="28"/>
          <w:szCs w:val="28"/>
        </w:rPr>
        <w:t>Глобальные проблемы эколо</w:t>
      </w:r>
      <w:r w:rsidR="000B5B16" w:rsidRPr="000B5B16">
        <w:rPr>
          <w:rFonts w:ascii="Times New Roman" w:hAnsi="Times New Roman"/>
          <w:bCs/>
          <w:sz w:val="28"/>
          <w:szCs w:val="28"/>
        </w:rPr>
        <w:softHyphen/>
        <w:t xml:space="preserve">гии. </w:t>
      </w:r>
    </w:p>
    <w:p w:rsidR="000B5B16" w:rsidRPr="000B5B16" w:rsidRDefault="0030766E" w:rsidP="000B5B16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8. </w:t>
      </w:r>
      <w:r w:rsidR="000B5B16" w:rsidRPr="000B5B16">
        <w:rPr>
          <w:rFonts w:ascii="Times New Roman" w:hAnsi="Times New Roman"/>
          <w:bCs/>
          <w:sz w:val="28"/>
          <w:szCs w:val="28"/>
        </w:rPr>
        <w:t>Проблемы эколо</w:t>
      </w:r>
      <w:r w:rsidR="000B5B16" w:rsidRPr="000B5B16">
        <w:rPr>
          <w:rFonts w:ascii="Times New Roman" w:hAnsi="Times New Roman"/>
          <w:bCs/>
          <w:sz w:val="28"/>
          <w:szCs w:val="28"/>
        </w:rPr>
        <w:softHyphen/>
        <w:t>гии России.</w:t>
      </w:r>
    </w:p>
    <w:p w:rsidR="000B5B16" w:rsidRPr="000B5B16" w:rsidRDefault="0030766E" w:rsidP="000B5B16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9. </w:t>
      </w:r>
      <w:r w:rsidR="000B5B16" w:rsidRPr="000B5B16">
        <w:rPr>
          <w:rFonts w:ascii="Times New Roman" w:hAnsi="Times New Roman"/>
          <w:bCs/>
          <w:sz w:val="28"/>
          <w:szCs w:val="28"/>
        </w:rPr>
        <w:t>Региональные проблемы эколо</w:t>
      </w:r>
      <w:r w:rsidR="000B5B16" w:rsidRPr="000B5B16">
        <w:rPr>
          <w:rFonts w:ascii="Times New Roman" w:hAnsi="Times New Roman"/>
          <w:bCs/>
          <w:sz w:val="28"/>
          <w:szCs w:val="28"/>
        </w:rPr>
        <w:softHyphen/>
        <w:t>гии.</w:t>
      </w:r>
    </w:p>
    <w:p w:rsidR="000B5B16" w:rsidRPr="000B5B16" w:rsidRDefault="0030766E" w:rsidP="000B5B16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10. </w:t>
      </w:r>
      <w:r w:rsidR="000B5B16" w:rsidRPr="000B5B16">
        <w:rPr>
          <w:rFonts w:ascii="Times New Roman" w:hAnsi="Times New Roman"/>
          <w:bCs/>
          <w:sz w:val="28"/>
          <w:szCs w:val="28"/>
        </w:rPr>
        <w:t xml:space="preserve">Природопользование: рациональное и нерациональное. </w:t>
      </w:r>
    </w:p>
    <w:p w:rsidR="0030766E" w:rsidRDefault="0030766E" w:rsidP="000B5B16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11. </w:t>
      </w:r>
      <w:r w:rsidR="000B5B16" w:rsidRPr="000B5B16">
        <w:rPr>
          <w:rFonts w:ascii="Times New Roman" w:hAnsi="Times New Roman"/>
          <w:bCs/>
          <w:sz w:val="28"/>
          <w:szCs w:val="28"/>
        </w:rPr>
        <w:t>Основные за</w:t>
      </w:r>
      <w:r w:rsidR="000B5B16" w:rsidRPr="000B5B16">
        <w:rPr>
          <w:rFonts w:ascii="Times New Roman" w:hAnsi="Times New Roman"/>
          <w:bCs/>
          <w:sz w:val="28"/>
          <w:szCs w:val="28"/>
        </w:rPr>
        <w:softHyphen/>
        <w:t xml:space="preserve">грязнения, их классификация. </w:t>
      </w:r>
    </w:p>
    <w:p w:rsidR="0030766E" w:rsidRDefault="0030766E" w:rsidP="000B5B16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12. </w:t>
      </w:r>
      <w:r w:rsidR="000B5B16" w:rsidRPr="000B5B16">
        <w:rPr>
          <w:rFonts w:ascii="Times New Roman" w:hAnsi="Times New Roman"/>
          <w:bCs/>
          <w:sz w:val="28"/>
          <w:szCs w:val="28"/>
        </w:rPr>
        <w:t xml:space="preserve">Среда обитания человека. </w:t>
      </w:r>
    </w:p>
    <w:p w:rsidR="000B5B16" w:rsidRPr="000B5B16" w:rsidRDefault="0030766E" w:rsidP="000B5B16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13. </w:t>
      </w:r>
      <w:r w:rsidR="000B5B16" w:rsidRPr="000B5B16">
        <w:rPr>
          <w:rFonts w:ascii="Times New Roman" w:hAnsi="Times New Roman"/>
          <w:bCs/>
          <w:sz w:val="28"/>
          <w:szCs w:val="28"/>
        </w:rPr>
        <w:t>Природные ресурсы.</w:t>
      </w:r>
    </w:p>
    <w:p w:rsidR="000B5B16" w:rsidRPr="000B5B16" w:rsidRDefault="0030766E" w:rsidP="000B5B16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14. </w:t>
      </w:r>
      <w:r w:rsidR="000B5B16" w:rsidRPr="000B5B16">
        <w:rPr>
          <w:rFonts w:ascii="Times New Roman" w:hAnsi="Times New Roman"/>
          <w:bCs/>
          <w:sz w:val="28"/>
          <w:szCs w:val="28"/>
        </w:rPr>
        <w:t>Мониторинг окружающей среды.</w:t>
      </w:r>
    </w:p>
    <w:p w:rsidR="0030766E" w:rsidRDefault="0030766E" w:rsidP="000B5B16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15. </w:t>
      </w:r>
      <w:r w:rsidR="000B5B16" w:rsidRPr="000B5B16">
        <w:rPr>
          <w:rFonts w:ascii="Times New Roman" w:hAnsi="Times New Roman"/>
          <w:bCs/>
          <w:sz w:val="28"/>
          <w:szCs w:val="28"/>
        </w:rPr>
        <w:t xml:space="preserve">Природоохранное законодательство. </w:t>
      </w:r>
    </w:p>
    <w:p w:rsidR="000B5B16" w:rsidRDefault="0030766E" w:rsidP="000B5B16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16. </w:t>
      </w:r>
      <w:r w:rsidR="000B5B16" w:rsidRPr="000B5B16">
        <w:rPr>
          <w:rFonts w:ascii="Times New Roman" w:hAnsi="Times New Roman"/>
          <w:bCs/>
          <w:sz w:val="28"/>
          <w:szCs w:val="28"/>
        </w:rPr>
        <w:t>Природоохранное просвещение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30766E" w:rsidRPr="0030766E" w:rsidRDefault="0030766E" w:rsidP="000B5B16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  <w:r w:rsidRPr="0030766E">
        <w:rPr>
          <w:rFonts w:ascii="Times New Roman" w:hAnsi="Times New Roman"/>
          <w:bCs/>
          <w:sz w:val="28"/>
          <w:szCs w:val="28"/>
        </w:rPr>
        <w:t>17. Участие России в деятельности между</w:t>
      </w:r>
      <w:r w:rsidRPr="0030766E">
        <w:rPr>
          <w:rFonts w:ascii="Times New Roman" w:hAnsi="Times New Roman"/>
          <w:bCs/>
          <w:sz w:val="28"/>
          <w:szCs w:val="28"/>
        </w:rPr>
        <w:softHyphen/>
        <w:t>народных природоохранных организа</w:t>
      </w:r>
      <w:r w:rsidRPr="0030766E">
        <w:rPr>
          <w:rFonts w:ascii="Times New Roman" w:hAnsi="Times New Roman"/>
          <w:bCs/>
          <w:sz w:val="28"/>
          <w:szCs w:val="28"/>
        </w:rPr>
        <w:softHyphen/>
        <w:t>ций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0B5B16" w:rsidRDefault="000B5B16" w:rsidP="006312B2">
      <w:pPr>
        <w:tabs>
          <w:tab w:val="left" w:pos="10076"/>
        </w:tabs>
        <w:spacing w:after="0" w:line="240" w:lineRule="auto"/>
        <w:ind w:right="-568"/>
        <w:rPr>
          <w:bCs/>
        </w:rPr>
      </w:pPr>
    </w:p>
    <w:p w:rsidR="00EB2566" w:rsidRPr="006679ED" w:rsidRDefault="00EB2566" w:rsidP="006679ED">
      <w:pPr>
        <w:pStyle w:val="Default"/>
        <w:jc w:val="both"/>
        <w:rPr>
          <w:sz w:val="28"/>
          <w:szCs w:val="28"/>
        </w:rPr>
      </w:pPr>
    </w:p>
    <w:sectPr w:rsidR="00EB2566" w:rsidRPr="006679ED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A7CC090"/>
    <w:multiLevelType w:val="hybridMultilevel"/>
    <w:tmpl w:val="3AAD491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9504A3"/>
    <w:multiLevelType w:val="hybridMultilevel"/>
    <w:tmpl w:val="E872735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6D8EBD5"/>
    <w:multiLevelType w:val="hybridMultilevel"/>
    <w:tmpl w:val="ACCCE6E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F788D07"/>
    <w:multiLevelType w:val="hybridMultilevel"/>
    <w:tmpl w:val="553F93D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FE59EF9"/>
    <w:multiLevelType w:val="hybridMultilevel"/>
    <w:tmpl w:val="8EBE8C4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A"/>
    <w:multiLevelType w:val="singleLevel"/>
    <w:tmpl w:val="0000000A"/>
    <w:name w:val="WW8Num34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6" w15:restartNumberingAfterBreak="0">
    <w:nsid w:val="173B58C3"/>
    <w:multiLevelType w:val="hybridMultilevel"/>
    <w:tmpl w:val="E9EE085C"/>
    <w:lvl w:ilvl="0" w:tplc="CDD889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206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75B46"/>
    <w:multiLevelType w:val="hybridMultilevel"/>
    <w:tmpl w:val="9817974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A4134A2"/>
    <w:multiLevelType w:val="hybridMultilevel"/>
    <w:tmpl w:val="CA48CADE"/>
    <w:lvl w:ilvl="0" w:tplc="B5D06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2865700"/>
    <w:multiLevelType w:val="hybridMultilevel"/>
    <w:tmpl w:val="780D052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4"/>
  </w:num>
  <w:num w:numId="5">
    <w:abstractNumId w:val="9"/>
  </w:num>
  <w:num w:numId="6">
    <w:abstractNumId w:val="2"/>
  </w:num>
  <w:num w:numId="7">
    <w:abstractNumId w:val="7"/>
  </w:num>
  <w:num w:numId="8">
    <w:abstractNumId w:val="1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FC"/>
    <w:rsid w:val="000B5B16"/>
    <w:rsid w:val="000D674C"/>
    <w:rsid w:val="00123613"/>
    <w:rsid w:val="002D265C"/>
    <w:rsid w:val="0030766E"/>
    <w:rsid w:val="00375D08"/>
    <w:rsid w:val="00426C5A"/>
    <w:rsid w:val="004E7246"/>
    <w:rsid w:val="00586D21"/>
    <w:rsid w:val="006312B2"/>
    <w:rsid w:val="00641E61"/>
    <w:rsid w:val="006679ED"/>
    <w:rsid w:val="006E4F6D"/>
    <w:rsid w:val="009C5A16"/>
    <w:rsid w:val="00A774B7"/>
    <w:rsid w:val="00B21505"/>
    <w:rsid w:val="00C10BB5"/>
    <w:rsid w:val="00C27084"/>
    <w:rsid w:val="00C31E39"/>
    <w:rsid w:val="00C75658"/>
    <w:rsid w:val="00CB4EFC"/>
    <w:rsid w:val="00D23FE0"/>
    <w:rsid w:val="00EB2566"/>
    <w:rsid w:val="00F04F8F"/>
    <w:rsid w:val="00FA5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1D3C0"/>
  <w15:docId w15:val="{17A2FD56-3785-48B0-B795-613F569C2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5">
    <w:name w:val="No Spacing"/>
    <w:uiPriority w:val="1"/>
    <w:qFormat/>
    <w:rsid w:val="004E724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unhideWhenUsed/>
    <w:rsid w:val="00FA58EF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7">
    <w:name w:val="Основной текст Знак"/>
    <w:basedOn w:val="a0"/>
    <w:link w:val="a6"/>
    <w:rsid w:val="00FA58EF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Default">
    <w:name w:val="Default"/>
    <w:rsid w:val="002D26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20</cp:revision>
  <dcterms:created xsi:type="dcterms:W3CDTF">2024-05-08T03:58:00Z</dcterms:created>
  <dcterms:modified xsi:type="dcterms:W3CDTF">2026-06-19T10:05:00Z</dcterms:modified>
</cp:coreProperties>
</file>